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1D5" w:rsidRPr="00754FE3" w:rsidRDefault="00FA21D5" w:rsidP="00FA21D5">
      <w:pPr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ATA Nº 023</w:t>
      </w:r>
      <w:r>
        <w:rPr>
          <w:rFonts w:ascii="Arial" w:hAnsi="Arial" w:cs="Arial"/>
          <w:b/>
          <w:u w:val="single"/>
        </w:rPr>
        <w:t>-2015</w:t>
      </w:r>
    </w:p>
    <w:p w:rsidR="00FA21D5" w:rsidRPr="00754FE3" w:rsidRDefault="00FA21D5" w:rsidP="00FA21D5">
      <w:pPr>
        <w:jc w:val="both"/>
        <w:rPr>
          <w:rFonts w:ascii="Arial" w:hAnsi="Arial" w:cs="Arial"/>
          <w:b/>
        </w:rPr>
      </w:pPr>
      <w:r w:rsidRPr="00754FE3">
        <w:rPr>
          <w:rFonts w:ascii="Arial" w:hAnsi="Arial" w:cs="Arial"/>
          <w:b/>
        </w:rPr>
        <w:t>PREFEITURA MUNICIPAL DE SANTO ANTÔNIO DAS MISSÕES-RS</w:t>
      </w:r>
    </w:p>
    <w:p w:rsidR="00FA21D5" w:rsidRPr="00754FE3" w:rsidRDefault="00FA21D5" w:rsidP="00FA21D5">
      <w:pPr>
        <w:jc w:val="both"/>
        <w:rPr>
          <w:rFonts w:ascii="Arial" w:hAnsi="Arial" w:cs="Arial"/>
          <w:b/>
        </w:rPr>
      </w:pPr>
      <w:r w:rsidRPr="00754FE3">
        <w:rPr>
          <w:rFonts w:ascii="Arial" w:hAnsi="Arial" w:cs="Arial"/>
          <w:b/>
        </w:rPr>
        <w:t>Processo Administra</w:t>
      </w:r>
      <w:r>
        <w:rPr>
          <w:rFonts w:ascii="Arial" w:hAnsi="Arial" w:cs="Arial"/>
          <w:b/>
        </w:rPr>
        <w:t>tivo</w:t>
      </w:r>
      <w:r w:rsidRPr="00754FE3">
        <w:rPr>
          <w:rFonts w:ascii="Arial" w:hAnsi="Arial" w:cs="Arial"/>
          <w:b/>
        </w:rPr>
        <w:t xml:space="preserve"> Licitatório – </w:t>
      </w:r>
      <w:r w:rsidR="00126FDE">
        <w:rPr>
          <w:rFonts w:ascii="Arial" w:hAnsi="Arial" w:cs="Arial"/>
          <w:b/>
        </w:rPr>
        <w:t>Pregão Presencial nº 016</w:t>
      </w:r>
      <w:r w:rsidRPr="00754FE3">
        <w:rPr>
          <w:rFonts w:ascii="Arial" w:hAnsi="Arial" w:cs="Arial"/>
          <w:b/>
        </w:rPr>
        <w:t>-2015</w:t>
      </w:r>
    </w:p>
    <w:p w:rsidR="00FA21D5" w:rsidRPr="00754FE3" w:rsidRDefault="00FA21D5" w:rsidP="00FA21D5">
      <w:pPr>
        <w:jc w:val="both"/>
        <w:rPr>
          <w:rFonts w:ascii="Arial" w:hAnsi="Arial" w:cs="Arial"/>
        </w:rPr>
      </w:pPr>
      <w:r w:rsidRPr="00754FE3">
        <w:rPr>
          <w:rFonts w:ascii="Arial" w:hAnsi="Arial" w:cs="Arial"/>
          <w:b/>
        </w:rPr>
        <w:t xml:space="preserve">Objeto: </w:t>
      </w:r>
      <w:r>
        <w:rPr>
          <w:rFonts w:ascii="Arial" w:hAnsi="Arial" w:cs="Arial"/>
          <w:b/>
        </w:rPr>
        <w:t>Registro de Preço para futuras aquisições de Gêneros Alimentícios,</w:t>
      </w:r>
      <w:r w:rsidR="00126FDE">
        <w:rPr>
          <w:rFonts w:ascii="Arial" w:hAnsi="Arial" w:cs="Arial"/>
          <w:b/>
        </w:rPr>
        <w:t xml:space="preserve"> para oficinas de culinárias da Secretaria Municipal de Assistência Social</w:t>
      </w:r>
      <w:r>
        <w:rPr>
          <w:rFonts w:ascii="Arial" w:hAnsi="Arial" w:cs="Arial"/>
          <w:b/>
        </w:rPr>
        <w:t>.</w:t>
      </w:r>
      <w:r w:rsidRPr="00754FE3">
        <w:rPr>
          <w:rFonts w:ascii="Arial" w:hAnsi="Arial" w:cs="Arial"/>
        </w:rPr>
        <w:t xml:space="preserve"> </w:t>
      </w:r>
    </w:p>
    <w:p w:rsidR="00FA21D5" w:rsidRPr="009908C1" w:rsidRDefault="00FA21D5" w:rsidP="00FA21D5">
      <w:pPr>
        <w:jc w:val="both"/>
        <w:rPr>
          <w:rFonts w:ascii="Arial" w:hAnsi="Arial" w:cs="Arial"/>
        </w:rPr>
      </w:pPr>
      <w:proofErr w:type="gramStart"/>
      <w:r w:rsidRPr="00754FE3">
        <w:rPr>
          <w:rFonts w:ascii="Arial" w:hAnsi="Arial" w:cs="Arial"/>
        </w:rPr>
        <w:t>os</w:t>
      </w:r>
      <w:proofErr w:type="gramEnd"/>
      <w:r w:rsidRPr="00754FE3">
        <w:rPr>
          <w:rFonts w:ascii="Arial" w:hAnsi="Arial" w:cs="Arial"/>
        </w:rPr>
        <w:t xml:space="preserve"> </w:t>
      </w:r>
      <w:r w:rsidR="00126FDE">
        <w:rPr>
          <w:rFonts w:ascii="Arial" w:hAnsi="Arial" w:cs="Arial"/>
        </w:rPr>
        <w:t xml:space="preserve">quatorze dias </w:t>
      </w:r>
      <w:r>
        <w:rPr>
          <w:rFonts w:ascii="Arial" w:hAnsi="Arial" w:cs="Arial"/>
        </w:rPr>
        <w:t xml:space="preserve">do mês de </w:t>
      </w:r>
      <w:r w:rsidR="00126FDE">
        <w:rPr>
          <w:rFonts w:ascii="Arial" w:hAnsi="Arial" w:cs="Arial"/>
        </w:rPr>
        <w:t>outubro</w:t>
      </w:r>
      <w:r>
        <w:rPr>
          <w:rFonts w:ascii="Arial" w:hAnsi="Arial" w:cs="Arial"/>
        </w:rPr>
        <w:t xml:space="preserve">  do ano de 2015, na</w:t>
      </w:r>
      <w:r w:rsidRPr="00754FE3">
        <w:rPr>
          <w:rFonts w:ascii="Arial" w:hAnsi="Arial" w:cs="Arial"/>
        </w:rPr>
        <w:t xml:space="preserve"> sala de reuniões da Central de Controle Interno, sito a Av. Prefeito José Nunes de Abreu, nº </w:t>
      </w:r>
      <w:r>
        <w:rPr>
          <w:rFonts w:ascii="Arial" w:hAnsi="Arial" w:cs="Arial"/>
        </w:rPr>
        <w:t xml:space="preserve">6.000, nesta cidade, reuniu-se o Sr. João George Gonçalves da Silva, na qualidade de Pregoeiro, nomeado pela Portaria Nº 27.782/2015, juntamente com sua Equipe de Apoio, neste ato representada pela </w:t>
      </w:r>
      <w:r w:rsidRPr="00754FE3">
        <w:rPr>
          <w:rFonts w:ascii="Arial" w:hAnsi="Arial" w:cs="Arial"/>
        </w:rPr>
        <w:t xml:space="preserve">Comissão Permanente de Licitações, nomeada pela Portaria nº </w:t>
      </w:r>
      <w:r w:rsidR="00126FDE">
        <w:rPr>
          <w:rFonts w:ascii="Arial" w:hAnsi="Arial" w:cs="Arial"/>
        </w:rPr>
        <w:t>27.876/2015</w:t>
      </w:r>
      <w:r w:rsidRPr="00754FE3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para proceder aos trabalhos pertin</w:t>
      </w:r>
      <w:r w:rsidR="00126FDE">
        <w:rPr>
          <w:rFonts w:ascii="Arial" w:hAnsi="Arial" w:cs="Arial"/>
        </w:rPr>
        <w:t>entes ao Pregão Presencial nº 16</w:t>
      </w:r>
      <w:r>
        <w:rPr>
          <w:rFonts w:ascii="Arial" w:hAnsi="Arial" w:cs="Arial"/>
        </w:rPr>
        <w:t>-2015, que visa o registro de preço, para futuras aquisições de gêneros alimentícios</w:t>
      </w:r>
      <w:r w:rsidR="007D59A3">
        <w:rPr>
          <w:rFonts w:ascii="Arial" w:hAnsi="Arial" w:cs="Arial"/>
        </w:rPr>
        <w:t xml:space="preserve"> das oficinas de culinárias da Secretaria Municipal de Assistência Social do município de </w:t>
      </w:r>
      <w:r>
        <w:rPr>
          <w:rFonts w:ascii="Arial" w:hAnsi="Arial" w:cs="Arial"/>
        </w:rPr>
        <w:t xml:space="preserve">Santo Antônio das Missões-RS, usando-se como critério de julgamento menor preço por item, conforme Clausula sexta do referido Edital, também registra-se a presença da </w:t>
      </w:r>
      <w:proofErr w:type="spellStart"/>
      <w:r>
        <w:rPr>
          <w:rFonts w:ascii="Arial" w:hAnsi="Arial" w:cs="Arial"/>
        </w:rPr>
        <w:t>Srª</w:t>
      </w:r>
      <w:proofErr w:type="spellEnd"/>
      <w:r>
        <w:rPr>
          <w:rFonts w:ascii="Arial" w:hAnsi="Arial" w:cs="Arial"/>
        </w:rPr>
        <w:t xml:space="preserve"> Janete de Lucia Villanova, integrante da Central de Controle Interno. Dando inicio aos trabalhos passou-se a leitura do presente Edital para os participantes, constatou-se também a divulgação do certame nos seguintes órgãos de imprensa: Gazeta Missões, Jornal </w:t>
      </w:r>
      <w:proofErr w:type="spellStart"/>
      <w:r>
        <w:rPr>
          <w:rFonts w:ascii="Arial" w:hAnsi="Arial" w:cs="Arial"/>
        </w:rPr>
        <w:t>Anotícia</w:t>
      </w:r>
      <w:proofErr w:type="spellEnd"/>
      <w:r>
        <w:rPr>
          <w:rFonts w:ascii="Arial" w:hAnsi="Arial" w:cs="Arial"/>
        </w:rPr>
        <w:t xml:space="preserve">, Jornal Zero Hora, Jornal do Comercio e Diário Oficial do Estado, tudo conforme prazos previstos na Lei 8.666/93. Dando continuidade aos trabalhos, constatou-se o NÃO comparecimento de Empresas interessados no presente certame, declarando-se </w:t>
      </w:r>
      <w:r w:rsidRPr="009908C1">
        <w:rPr>
          <w:rFonts w:ascii="Arial" w:hAnsi="Arial" w:cs="Arial"/>
          <w:b/>
          <w:u w:val="single"/>
        </w:rPr>
        <w:t>DESERTA</w:t>
      </w:r>
      <w:proofErr w:type="gramStart"/>
      <w:r>
        <w:rPr>
          <w:rFonts w:ascii="Arial" w:hAnsi="Arial" w:cs="Arial"/>
        </w:rPr>
        <w:t xml:space="preserve">  </w:t>
      </w:r>
      <w:proofErr w:type="gramEnd"/>
      <w:r>
        <w:rPr>
          <w:rFonts w:ascii="Arial" w:hAnsi="Arial" w:cs="Arial"/>
        </w:rPr>
        <w:t xml:space="preserve">pela falta de licitantes, nada mais havendo, encerro  </w:t>
      </w:r>
      <w:r w:rsidRPr="00754FE3">
        <w:rPr>
          <w:rFonts w:ascii="Arial" w:hAnsi="Arial" w:cs="Arial"/>
          <w:bCs/>
        </w:rPr>
        <w:t xml:space="preserve">e encaminho </w:t>
      </w:r>
      <w:r>
        <w:rPr>
          <w:rFonts w:ascii="Arial" w:hAnsi="Arial" w:cs="Arial"/>
          <w:bCs/>
        </w:rPr>
        <w:t xml:space="preserve">a presente Ata para conhecimento do  Sr. Prefeito Municipal, ás 09 horas e:35 minutos da presente data </w:t>
      </w:r>
      <w:r w:rsidRPr="00754FE3">
        <w:rPr>
          <w:rFonts w:ascii="Arial" w:hAnsi="Arial" w:cs="Arial"/>
          <w:bCs/>
        </w:rPr>
        <w:t xml:space="preserve">. </w:t>
      </w:r>
    </w:p>
    <w:p w:rsidR="00FA21D5" w:rsidRPr="00BC1540" w:rsidRDefault="00FA21D5" w:rsidP="00FA21D5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BC1540">
        <w:rPr>
          <w:rFonts w:ascii="Arial" w:hAnsi="Arial" w:cs="Arial"/>
          <w:b/>
          <w:bCs/>
        </w:rPr>
        <w:t>PREGOEIRO:</w:t>
      </w:r>
    </w:p>
    <w:p w:rsidR="00FA21D5" w:rsidRPr="00754FE3" w:rsidRDefault="00FA21D5" w:rsidP="00FA21D5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João George Gonçalves da Silva: _____________________________________;</w:t>
      </w:r>
    </w:p>
    <w:p w:rsidR="00FA21D5" w:rsidRPr="00BC1540" w:rsidRDefault="00FA21D5" w:rsidP="00FA21D5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BC1540">
        <w:rPr>
          <w:rFonts w:ascii="Arial" w:hAnsi="Arial" w:cs="Arial"/>
          <w:b/>
          <w:bCs/>
        </w:rPr>
        <w:t>EQUIPE DE APOIO:</w:t>
      </w:r>
    </w:p>
    <w:p w:rsidR="00FA21D5" w:rsidRDefault="00FA21D5" w:rsidP="00FA21D5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proofErr w:type="spellStart"/>
      <w:r>
        <w:rPr>
          <w:rFonts w:ascii="Arial" w:hAnsi="Arial" w:cs="Arial"/>
          <w:bCs/>
        </w:rPr>
        <w:t>Joner</w:t>
      </w:r>
      <w:proofErr w:type="spellEnd"/>
      <w:r>
        <w:rPr>
          <w:rFonts w:ascii="Arial" w:hAnsi="Arial" w:cs="Arial"/>
          <w:bCs/>
        </w:rPr>
        <w:t xml:space="preserve"> Luiz</w:t>
      </w:r>
      <w:r w:rsidRPr="00754FE3">
        <w:rPr>
          <w:rFonts w:ascii="Arial" w:hAnsi="Arial" w:cs="Arial"/>
          <w:bCs/>
        </w:rPr>
        <w:t xml:space="preserve"> Carvalho Pereira:______________</w:t>
      </w:r>
      <w:r>
        <w:rPr>
          <w:rFonts w:ascii="Arial" w:hAnsi="Arial" w:cs="Arial"/>
          <w:bCs/>
        </w:rPr>
        <w:t>______</w:t>
      </w:r>
      <w:r w:rsidRPr="00754FE3">
        <w:rPr>
          <w:rFonts w:ascii="Arial" w:hAnsi="Arial" w:cs="Arial"/>
          <w:bCs/>
        </w:rPr>
        <w:t>_______________________;</w:t>
      </w:r>
    </w:p>
    <w:p w:rsidR="00FA21D5" w:rsidRDefault="00FA21D5" w:rsidP="00FA21D5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Mauro </w:t>
      </w:r>
      <w:r w:rsidRPr="00754FE3">
        <w:rPr>
          <w:rFonts w:ascii="Arial" w:hAnsi="Arial" w:cs="Arial"/>
          <w:bCs/>
        </w:rPr>
        <w:t>Moraes Nunes:___________</w:t>
      </w:r>
      <w:r>
        <w:rPr>
          <w:rFonts w:ascii="Arial" w:hAnsi="Arial" w:cs="Arial"/>
          <w:bCs/>
        </w:rPr>
        <w:t>_____________________________________;</w:t>
      </w:r>
    </w:p>
    <w:p w:rsidR="00FA21D5" w:rsidRDefault="00FA21D5" w:rsidP="00FA21D5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:rsidR="00FA21D5" w:rsidRPr="0010300A" w:rsidRDefault="00FA21D5" w:rsidP="00FA21D5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10300A">
        <w:rPr>
          <w:rFonts w:ascii="Arial" w:hAnsi="Arial" w:cs="Arial"/>
          <w:b/>
          <w:bCs/>
        </w:rPr>
        <w:t>CENTRAL DE CONTROLE INTERNO:</w:t>
      </w:r>
    </w:p>
    <w:p w:rsidR="005625CA" w:rsidRPr="00FA21D5" w:rsidRDefault="00FA21D5" w:rsidP="00FA21D5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754FE3">
        <w:rPr>
          <w:rFonts w:ascii="Arial" w:hAnsi="Arial" w:cs="Arial"/>
          <w:bCs/>
        </w:rPr>
        <w:t>Janete de Lucia Villanova:_______________________</w:t>
      </w:r>
      <w:r>
        <w:rPr>
          <w:rFonts w:ascii="Arial" w:hAnsi="Arial" w:cs="Arial"/>
          <w:bCs/>
        </w:rPr>
        <w:t>______</w:t>
      </w:r>
      <w:r w:rsidRPr="00754FE3">
        <w:rPr>
          <w:rFonts w:ascii="Arial" w:hAnsi="Arial" w:cs="Arial"/>
          <w:bCs/>
        </w:rPr>
        <w:t>_______________</w:t>
      </w:r>
      <w:bookmarkStart w:id="0" w:name="_GoBack"/>
      <w:bookmarkEnd w:id="0"/>
      <w:r w:rsidRPr="00754FE3">
        <w:rPr>
          <w:rFonts w:ascii="Arial" w:hAnsi="Arial" w:cs="Arial"/>
          <w:bCs/>
        </w:rPr>
        <w:t>_.</w:t>
      </w:r>
    </w:p>
    <w:sectPr w:rsidR="005625CA" w:rsidRPr="00FA21D5" w:rsidSect="00B56FBE">
      <w:pgSz w:w="11906" w:h="16838"/>
      <w:pgMar w:top="2835" w:right="1701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1D5"/>
    <w:rsid w:val="00126FDE"/>
    <w:rsid w:val="00456550"/>
    <w:rsid w:val="005625CA"/>
    <w:rsid w:val="007D59A3"/>
    <w:rsid w:val="00FA2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21D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21D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336</Words>
  <Characters>1818</Characters>
  <Application>Microsoft Office Word</Application>
  <DocSecurity>0</DocSecurity>
  <Lines>15</Lines>
  <Paragraphs>4</Paragraphs>
  <ScaleCrop>false</ScaleCrop>
  <Company/>
  <LinksUpToDate>false</LinksUpToDate>
  <CharactersWithSpaces>2150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user24</cp:lastModifiedBy>
  <cp:revision>4</cp:revision>
  <cp:lastPrinted>2015-10-21T10:49:00Z</cp:lastPrinted>
  <dcterms:created xsi:type="dcterms:W3CDTF">2015-10-21T10:43:00Z</dcterms:created>
  <dcterms:modified xsi:type="dcterms:W3CDTF">2015-10-21T10:49:00Z</dcterms:modified>
</cp:coreProperties>
</file>